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BA" w:rsidRDefault="00586BC3" w:rsidP="00E86ABA">
      <w:pPr>
        <w:pStyle w:val="Tijeloteksta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62CE9">
        <w:rPr>
          <w:iCs/>
          <w:noProof/>
          <w:sz w:val="22"/>
          <w:szCs w:val="22"/>
        </w:rPr>
        <w:drawing>
          <wp:inline distT="0" distB="0" distL="0" distR="0">
            <wp:extent cx="1542071" cy="1047750"/>
            <wp:effectExtent l="0" t="0" r="127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Z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42" cy="105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ABA">
        <w:rPr>
          <w:iCs/>
          <w:sz w:val="22"/>
          <w:szCs w:val="22"/>
        </w:rPr>
        <w:t xml:space="preserve">                </w:t>
      </w:r>
      <w:r w:rsidR="008D1081">
        <w:rPr>
          <w:iCs/>
          <w:sz w:val="22"/>
          <w:szCs w:val="22"/>
        </w:rPr>
        <w:t xml:space="preserve">                     </w:t>
      </w:r>
      <w:r>
        <w:rPr>
          <w:iCs/>
          <w:sz w:val="22"/>
          <w:szCs w:val="22"/>
        </w:rPr>
        <w:t xml:space="preserve">         </w:t>
      </w:r>
      <w:r w:rsidR="00624FBE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 xml:space="preserve">    </w:t>
      </w:r>
      <w:r w:rsidR="00624FBE">
        <w:rPr>
          <w:iCs/>
          <w:sz w:val="22"/>
          <w:szCs w:val="22"/>
        </w:rPr>
        <w:t xml:space="preserve">  </w:t>
      </w:r>
      <w:r w:rsidR="008D1081">
        <w:rPr>
          <w:iCs/>
          <w:sz w:val="22"/>
          <w:szCs w:val="22"/>
        </w:rPr>
        <w:t xml:space="preserve">    </w:t>
      </w:r>
      <w:r w:rsidR="00A12D97">
        <w:rPr>
          <w:iCs/>
          <w:sz w:val="22"/>
          <w:szCs w:val="22"/>
        </w:rPr>
        <w:t xml:space="preserve">      </w:t>
      </w:r>
      <w:r w:rsidR="00844A4A">
        <w:rPr>
          <w:iCs/>
          <w:sz w:val="22"/>
          <w:szCs w:val="22"/>
        </w:rPr>
        <w:t xml:space="preserve">         </w:t>
      </w:r>
      <w:r w:rsidR="00962CE9">
        <w:rPr>
          <w:iCs/>
          <w:sz w:val="22"/>
          <w:szCs w:val="22"/>
        </w:rPr>
        <w:t xml:space="preserve">  </w:t>
      </w:r>
      <w:r w:rsidR="00844A4A">
        <w:rPr>
          <w:iCs/>
          <w:noProof/>
          <w:sz w:val="22"/>
          <w:szCs w:val="22"/>
        </w:rPr>
        <w:drawing>
          <wp:inline distT="0" distB="0" distL="0" distR="0" wp14:anchorId="1E14F7E1" wp14:editId="25763C52">
            <wp:extent cx="685800" cy="852617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ž-logo mal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54" cy="89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2CE9">
        <w:rPr>
          <w:iCs/>
          <w:sz w:val="22"/>
          <w:szCs w:val="22"/>
        </w:rPr>
        <w:t xml:space="preserve">     </w:t>
      </w:r>
      <w:r w:rsidR="00A12D97">
        <w:rPr>
          <w:iCs/>
          <w:sz w:val="22"/>
          <w:szCs w:val="22"/>
        </w:rPr>
        <w:t xml:space="preserve">   </w:t>
      </w:r>
      <w:r w:rsidR="008D217E">
        <w:rPr>
          <w:iCs/>
          <w:sz w:val="22"/>
          <w:szCs w:val="22"/>
        </w:rPr>
        <w:t xml:space="preserve">  </w:t>
      </w:r>
      <w:r w:rsidR="008D1081">
        <w:rPr>
          <w:iCs/>
          <w:sz w:val="22"/>
          <w:szCs w:val="22"/>
        </w:rPr>
        <w:t xml:space="preserve"> </w:t>
      </w:r>
      <w:r w:rsidR="008D1081">
        <w:rPr>
          <w:iCs/>
          <w:noProof/>
          <w:sz w:val="22"/>
          <w:szCs w:val="22"/>
        </w:rPr>
        <w:t xml:space="preserve"> </w:t>
      </w:r>
    </w:p>
    <w:p w:rsidR="00CC5A53" w:rsidRPr="00962CE9" w:rsidRDefault="001D4174" w:rsidP="00962CE9">
      <w:pPr>
        <w:pStyle w:val="Tijeloteksta"/>
        <w:ind w:left="284"/>
        <w:jc w:val="center"/>
        <w:rPr>
          <w:iCs/>
          <w:sz w:val="20"/>
          <w:szCs w:val="20"/>
        </w:rPr>
      </w:pPr>
      <w:r>
        <w:rPr>
          <w:iCs/>
          <w:sz w:val="22"/>
          <w:szCs w:val="22"/>
        </w:rPr>
        <w:t xml:space="preserve">                                                                              </w:t>
      </w:r>
      <w:r w:rsidR="00962CE9">
        <w:rPr>
          <w:iCs/>
          <w:sz w:val="22"/>
          <w:szCs w:val="22"/>
        </w:rPr>
        <w:t xml:space="preserve">    </w:t>
      </w:r>
      <w:r w:rsidR="00844A4A">
        <w:rPr>
          <w:iCs/>
          <w:sz w:val="22"/>
          <w:szCs w:val="22"/>
        </w:rPr>
        <w:t xml:space="preserve">            </w:t>
      </w:r>
      <w:r w:rsidR="00962CE9">
        <w:rPr>
          <w:iCs/>
          <w:sz w:val="20"/>
          <w:szCs w:val="20"/>
        </w:rPr>
        <w:t xml:space="preserve">Bjelovarsko-bilogorska </w:t>
      </w:r>
      <w:r w:rsidR="00624FBE" w:rsidRPr="00962CE9">
        <w:rPr>
          <w:iCs/>
          <w:sz w:val="20"/>
          <w:szCs w:val="20"/>
        </w:rPr>
        <w:t>županija</w:t>
      </w:r>
    </w:p>
    <w:p w:rsidR="00624FBE" w:rsidRDefault="00624FBE" w:rsidP="003D1ADA">
      <w:pPr>
        <w:pStyle w:val="Tijeloteksta"/>
        <w:jc w:val="center"/>
        <w:rPr>
          <w:iCs/>
          <w:sz w:val="22"/>
          <w:szCs w:val="22"/>
        </w:rPr>
      </w:pPr>
    </w:p>
    <w:p w:rsidR="00962CE9" w:rsidRDefault="00962CE9" w:rsidP="003D1ADA">
      <w:pPr>
        <w:pStyle w:val="Tijeloteksta"/>
        <w:jc w:val="center"/>
        <w:rPr>
          <w:iCs/>
          <w:sz w:val="22"/>
          <w:szCs w:val="22"/>
        </w:rPr>
      </w:pPr>
    </w:p>
    <w:p w:rsidR="00844A4A" w:rsidRDefault="00844A4A" w:rsidP="008D217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8D217E" w:rsidRPr="008D217E" w:rsidRDefault="008D217E" w:rsidP="008D217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bookmarkStart w:id="0" w:name="_GoBack"/>
      <w:bookmarkEnd w:id="0"/>
      <w:r w:rsidRPr="008D217E">
        <w:rPr>
          <w:rFonts w:ascii="Arial" w:eastAsia="Times New Roman" w:hAnsi="Arial" w:cs="Arial"/>
          <w:b/>
          <w:color w:val="222222"/>
          <w:sz w:val="28"/>
          <w:szCs w:val="28"/>
        </w:rPr>
        <w:t>POZIV ZA SUDJELOVANJE U SPECIJALISTIČKOM PROG</w:t>
      </w:r>
      <w:r w:rsidR="00844A4A">
        <w:rPr>
          <w:rFonts w:ascii="Arial" w:eastAsia="Times New Roman" w:hAnsi="Arial" w:cs="Arial"/>
          <w:b/>
          <w:color w:val="222222"/>
          <w:sz w:val="28"/>
          <w:szCs w:val="28"/>
        </w:rPr>
        <w:t xml:space="preserve">RAMU „PODUZETNIŠTVO U EKONOMIJI  </w:t>
      </w:r>
      <w:r w:rsidRPr="008D217E">
        <w:rPr>
          <w:rFonts w:ascii="Arial" w:eastAsia="Times New Roman" w:hAnsi="Arial" w:cs="Arial"/>
          <w:b/>
          <w:color w:val="222222"/>
          <w:sz w:val="28"/>
          <w:szCs w:val="28"/>
        </w:rPr>
        <w:t>ZNANJA</w:t>
      </w:r>
      <w:r w:rsidR="00844A4A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- </w:t>
      </w:r>
      <w:r w:rsidRPr="008D217E">
        <w:rPr>
          <w:rFonts w:ascii="Arial" w:eastAsia="Times New Roman" w:hAnsi="Arial" w:cs="Arial"/>
          <w:b/>
          <w:color w:val="222222"/>
          <w:sz w:val="28"/>
          <w:szCs w:val="28"/>
        </w:rPr>
        <w:t>PODUZETNIŠTVO, KONTINENTALNI I ZDRAVSTVENI TURIZAM“</w:t>
      </w:r>
    </w:p>
    <w:p w:rsidR="008D217E" w:rsidRPr="008D217E" w:rsidRDefault="008D217E" w:rsidP="008D217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</w:p>
    <w:p w:rsidR="008D217E" w:rsidRPr="008D217E" w:rsidRDefault="008D217E" w:rsidP="008D217E">
      <w:pPr>
        <w:shd w:val="clear" w:color="auto" w:fill="FFFFFF"/>
        <w:spacing w:after="240" w:line="240" w:lineRule="auto"/>
        <w:ind w:firstLine="36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D217E">
        <w:rPr>
          <w:rFonts w:ascii="Arial" w:eastAsia="Times New Roman" w:hAnsi="Arial" w:cs="Arial"/>
          <w:color w:val="222222"/>
          <w:sz w:val="24"/>
          <w:szCs w:val="24"/>
        </w:rPr>
        <w:t xml:space="preserve">Bjelovarsko-bilogorska županija u suradnji s Ekonomskim fakultetom Sveučilišta u Zagrebu organizira provedbu FBA specijalističkog programa pod nazivom </w:t>
      </w:r>
      <w:r w:rsidRPr="008D217E">
        <w:rPr>
          <w:rFonts w:ascii="Arial" w:eastAsia="Times New Roman" w:hAnsi="Arial" w:cs="Arial"/>
          <w:sz w:val="24"/>
          <w:szCs w:val="24"/>
        </w:rPr>
        <w:t>“Poduzetništvo u ekonomiji znanja  – poduzetništvo, kontinentalni i zdravstveni turizam“. Program će biti baziran na kolegijima iz područja kontinentalnog i zdravstvenog turizma te poduzetničkog marketinga,</w:t>
      </w:r>
      <w:r w:rsidR="00844A4A">
        <w:rPr>
          <w:rFonts w:ascii="Arial" w:eastAsia="Times New Roman" w:hAnsi="Arial" w:cs="Arial"/>
          <w:sz w:val="24"/>
          <w:szCs w:val="24"/>
        </w:rPr>
        <w:t xml:space="preserve"> </w:t>
      </w:r>
      <w:r w:rsidRPr="008D217E">
        <w:rPr>
          <w:rFonts w:ascii="Arial" w:eastAsia="Times New Roman" w:hAnsi="Arial" w:cs="Arial"/>
          <w:sz w:val="24"/>
          <w:szCs w:val="24"/>
        </w:rPr>
        <w:t>a edukacija će se održavati u Daruvarskim toplicama, poznatim upravo po lječilišnom i zdravstvenom turizmu.</w:t>
      </w:r>
      <w:r w:rsidRPr="008D217E">
        <w:rPr>
          <w:rFonts w:ascii="Arial" w:eastAsia="Times New Roman" w:hAnsi="Arial" w:cs="Arial"/>
          <w:color w:val="222222"/>
          <w:sz w:val="24"/>
          <w:szCs w:val="24"/>
        </w:rPr>
        <w:t xml:space="preserve"> Program je certificiran od strane Zagrebačkog sveučilišta i priznaje se kao dopunsko obrazovanje i usavršavanje u struci. </w:t>
      </w:r>
    </w:p>
    <w:p w:rsidR="008D217E" w:rsidRPr="008D217E" w:rsidRDefault="008D217E" w:rsidP="008D21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8D217E">
        <w:rPr>
          <w:rFonts w:ascii="Arial" w:eastAsia="Times New Roman" w:hAnsi="Arial" w:cs="Arial"/>
          <w:bCs/>
          <w:color w:val="222222"/>
          <w:sz w:val="24"/>
          <w:szCs w:val="24"/>
        </w:rPr>
        <w:t>Rok trajanja programa: 12 tjedana predavanja (te cca. 4 tjedna mentorski rad)</w:t>
      </w:r>
    </w:p>
    <w:p w:rsidR="008D217E" w:rsidRPr="008D217E" w:rsidRDefault="008D217E" w:rsidP="008D21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8D217E">
        <w:rPr>
          <w:rFonts w:ascii="Arial" w:eastAsia="Times New Roman" w:hAnsi="Arial" w:cs="Arial"/>
          <w:bCs/>
          <w:color w:val="222222"/>
          <w:sz w:val="24"/>
          <w:szCs w:val="24"/>
        </w:rPr>
        <w:t>Ukupan broj sati: 120 nastave</w:t>
      </w:r>
    </w:p>
    <w:p w:rsidR="008D217E" w:rsidRPr="008D217E" w:rsidRDefault="008D217E" w:rsidP="008D21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8D217E">
        <w:rPr>
          <w:rFonts w:ascii="Arial" w:eastAsia="Times New Roman" w:hAnsi="Arial" w:cs="Arial"/>
          <w:bCs/>
          <w:color w:val="222222"/>
          <w:sz w:val="24"/>
          <w:szCs w:val="24"/>
        </w:rPr>
        <w:t>Termini i mjesto izvođenja: petkom poslijepodne i subotom prijepodne u Specijalnoj bolnici za medicinsku rehabilitaciju Daruvarske toplice</w:t>
      </w:r>
    </w:p>
    <w:p w:rsidR="008D217E" w:rsidRPr="008D217E" w:rsidRDefault="008D217E" w:rsidP="008D2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4"/>
          <w:szCs w:val="24"/>
        </w:rPr>
      </w:pPr>
    </w:p>
    <w:p w:rsidR="008D217E" w:rsidRPr="008D217E" w:rsidRDefault="008D217E" w:rsidP="008D217E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D217E">
        <w:rPr>
          <w:rFonts w:ascii="Arial" w:eastAsia="Times New Roman" w:hAnsi="Arial" w:cs="Arial"/>
          <w:sz w:val="24"/>
          <w:szCs w:val="24"/>
        </w:rPr>
        <w:t xml:space="preserve">Uspješnim završetkom programa dobiva se </w:t>
      </w:r>
      <w:r w:rsidRPr="008D217E">
        <w:rPr>
          <w:rFonts w:ascii="Arial" w:eastAsia="Times New Roman" w:hAnsi="Arial" w:cs="Arial"/>
          <w:bCs/>
          <w:sz w:val="24"/>
          <w:szCs w:val="24"/>
        </w:rPr>
        <w:t>Certifikat o završenom FBA studiju „Poduzetništvo u ekonomiji znanja“</w:t>
      </w:r>
      <w:r w:rsidRPr="008D21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D217E">
        <w:rPr>
          <w:rFonts w:ascii="Arial" w:eastAsia="Times New Roman" w:hAnsi="Arial" w:cs="Arial"/>
          <w:sz w:val="24"/>
          <w:szCs w:val="24"/>
        </w:rPr>
        <w:t>od strane</w:t>
      </w:r>
      <w:r w:rsidRPr="008D217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D217E">
        <w:rPr>
          <w:rFonts w:ascii="Arial" w:eastAsia="Times New Roman" w:hAnsi="Arial" w:cs="Arial"/>
          <w:bCs/>
          <w:sz w:val="24"/>
          <w:szCs w:val="24"/>
        </w:rPr>
        <w:t>Ekonomskog fakulteta u Zagrebu</w:t>
      </w:r>
      <w:r w:rsidRPr="008D21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D217E">
        <w:rPr>
          <w:rFonts w:ascii="Arial" w:eastAsia="Times New Roman" w:hAnsi="Arial" w:cs="Arial"/>
          <w:bCs/>
          <w:sz w:val="24"/>
          <w:szCs w:val="24"/>
        </w:rPr>
        <w:t>što se upisuje i u e-radnu knjižicu.</w:t>
      </w:r>
    </w:p>
    <w:p w:rsidR="008D217E" w:rsidRPr="008D217E" w:rsidRDefault="008D217E" w:rsidP="008D2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217E" w:rsidRPr="008D217E" w:rsidRDefault="008D217E" w:rsidP="008D217E">
      <w:pPr>
        <w:spacing w:after="0" w:line="240" w:lineRule="auto"/>
        <w:ind w:firstLine="360"/>
        <w:jc w:val="both"/>
        <w:rPr>
          <w:rFonts w:ascii="Arial" w:hAnsi="Arial" w:cs="Arial"/>
          <w:bCs/>
          <w:iCs/>
          <w:sz w:val="24"/>
          <w:szCs w:val="24"/>
        </w:rPr>
      </w:pPr>
      <w:r w:rsidRPr="008D217E">
        <w:rPr>
          <w:rFonts w:ascii="Arial" w:hAnsi="Arial" w:cs="Arial"/>
          <w:bCs/>
          <w:iCs/>
          <w:sz w:val="24"/>
          <w:szCs w:val="24"/>
        </w:rPr>
        <w:t xml:space="preserve">Detaljne  informacije o specijalističkom studiju i načinu prijave  možete dobiti u zgradi Bjelovarsko–bilogorske županije, soba br. 38, 1 kat. </w:t>
      </w:r>
    </w:p>
    <w:p w:rsidR="008D217E" w:rsidRPr="008D217E" w:rsidRDefault="008D217E" w:rsidP="008D217E">
      <w:pPr>
        <w:spacing w:after="0" w:line="240" w:lineRule="auto"/>
        <w:ind w:firstLine="360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8D217E">
        <w:rPr>
          <w:rFonts w:ascii="Arial" w:hAnsi="Arial" w:cs="Arial"/>
          <w:bCs/>
          <w:iCs/>
          <w:sz w:val="24"/>
          <w:szCs w:val="24"/>
        </w:rPr>
        <w:t xml:space="preserve">Kontakt osoba: Stjepan Kos, tel: 043/221-923, e-mail: </w:t>
      </w:r>
      <w:r w:rsidRPr="008D217E">
        <w:rPr>
          <w:rFonts w:ascii="Arial" w:hAnsi="Arial" w:cs="Arial"/>
          <w:bCs/>
          <w:iCs/>
          <w:sz w:val="24"/>
          <w:szCs w:val="24"/>
          <w:u w:val="single"/>
        </w:rPr>
        <w:t>stjepan.kos@bbz.hr</w:t>
      </w:r>
    </w:p>
    <w:p w:rsidR="0005150F" w:rsidRPr="003D1ADA" w:rsidRDefault="0005150F" w:rsidP="006467B5">
      <w:pPr>
        <w:jc w:val="center"/>
        <w:rPr>
          <w:rFonts w:ascii="Arial" w:hAnsi="Arial" w:cs="Arial"/>
        </w:rPr>
      </w:pPr>
    </w:p>
    <w:sectPr w:rsidR="0005150F" w:rsidRPr="003D1ADA" w:rsidSect="00844A4A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5094"/>
    <w:multiLevelType w:val="hybridMultilevel"/>
    <w:tmpl w:val="2390B4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A5976"/>
    <w:multiLevelType w:val="hybridMultilevel"/>
    <w:tmpl w:val="AFB42184"/>
    <w:lvl w:ilvl="0" w:tplc="9FE0C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E50D2E"/>
    <w:multiLevelType w:val="hybridMultilevel"/>
    <w:tmpl w:val="EFF2DB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53"/>
    <w:rsid w:val="00011C71"/>
    <w:rsid w:val="000160AF"/>
    <w:rsid w:val="0001741C"/>
    <w:rsid w:val="00025216"/>
    <w:rsid w:val="00033E37"/>
    <w:rsid w:val="000443D4"/>
    <w:rsid w:val="0005150F"/>
    <w:rsid w:val="0012432F"/>
    <w:rsid w:val="00134BED"/>
    <w:rsid w:val="00136211"/>
    <w:rsid w:val="001950E8"/>
    <w:rsid w:val="001D4174"/>
    <w:rsid w:val="00250683"/>
    <w:rsid w:val="00256088"/>
    <w:rsid w:val="002F7C78"/>
    <w:rsid w:val="00325A27"/>
    <w:rsid w:val="003874E4"/>
    <w:rsid w:val="003D1ADA"/>
    <w:rsid w:val="00400661"/>
    <w:rsid w:val="00407247"/>
    <w:rsid w:val="00460455"/>
    <w:rsid w:val="004D1DC2"/>
    <w:rsid w:val="00507F00"/>
    <w:rsid w:val="00513016"/>
    <w:rsid w:val="0054719F"/>
    <w:rsid w:val="0057395F"/>
    <w:rsid w:val="00586BC3"/>
    <w:rsid w:val="00594DE6"/>
    <w:rsid w:val="005A0172"/>
    <w:rsid w:val="005C3ABA"/>
    <w:rsid w:val="005E5D90"/>
    <w:rsid w:val="005F3ACC"/>
    <w:rsid w:val="00624FBE"/>
    <w:rsid w:val="006467B5"/>
    <w:rsid w:val="006C0B0A"/>
    <w:rsid w:val="007411DC"/>
    <w:rsid w:val="00770160"/>
    <w:rsid w:val="0078409A"/>
    <w:rsid w:val="007A26DB"/>
    <w:rsid w:val="007F01CA"/>
    <w:rsid w:val="007F3A5D"/>
    <w:rsid w:val="0082096E"/>
    <w:rsid w:val="00844A4A"/>
    <w:rsid w:val="008A78C7"/>
    <w:rsid w:val="008D1081"/>
    <w:rsid w:val="008D17D4"/>
    <w:rsid w:val="008D217E"/>
    <w:rsid w:val="008E6F74"/>
    <w:rsid w:val="008F06A8"/>
    <w:rsid w:val="00962CE9"/>
    <w:rsid w:val="00963761"/>
    <w:rsid w:val="009E3467"/>
    <w:rsid w:val="009F1C53"/>
    <w:rsid w:val="00A04B23"/>
    <w:rsid w:val="00A12D97"/>
    <w:rsid w:val="00A2447B"/>
    <w:rsid w:val="00A2452F"/>
    <w:rsid w:val="00A40067"/>
    <w:rsid w:val="00A4364C"/>
    <w:rsid w:val="00A62C31"/>
    <w:rsid w:val="00AC626F"/>
    <w:rsid w:val="00AF72F9"/>
    <w:rsid w:val="00B05C60"/>
    <w:rsid w:val="00B43CFB"/>
    <w:rsid w:val="00B477A8"/>
    <w:rsid w:val="00B954E1"/>
    <w:rsid w:val="00C415DC"/>
    <w:rsid w:val="00CC5A53"/>
    <w:rsid w:val="00CD7543"/>
    <w:rsid w:val="00D11A98"/>
    <w:rsid w:val="00D31AC9"/>
    <w:rsid w:val="00D34F1A"/>
    <w:rsid w:val="00D61205"/>
    <w:rsid w:val="00D94317"/>
    <w:rsid w:val="00DB2AEC"/>
    <w:rsid w:val="00DE0503"/>
    <w:rsid w:val="00DE5E0E"/>
    <w:rsid w:val="00E2753F"/>
    <w:rsid w:val="00E75A72"/>
    <w:rsid w:val="00E847EA"/>
    <w:rsid w:val="00E86ABA"/>
    <w:rsid w:val="00F2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7">
    <w:name w:val="heading 7"/>
    <w:basedOn w:val="Normal"/>
    <w:next w:val="Normal"/>
    <w:link w:val="Naslov7Char"/>
    <w:semiHidden/>
    <w:unhideWhenUsed/>
    <w:qFormat/>
    <w:rsid w:val="009F1C53"/>
    <w:pPr>
      <w:keepNext/>
      <w:spacing w:after="0" w:line="240" w:lineRule="auto"/>
      <w:ind w:hanging="540"/>
      <w:outlineLvl w:val="6"/>
    </w:pPr>
    <w:rPr>
      <w:rFonts w:ascii="Times New Roman" w:eastAsia="Times New Roman" w:hAnsi="Times New Roman" w:cs="Times New Roman"/>
      <w:b/>
      <w:bCs/>
      <w:i/>
      <w:iCs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9F1C53"/>
    <w:rPr>
      <w:rFonts w:ascii="Times New Roman" w:eastAsia="Times New Roman" w:hAnsi="Times New Roman" w:cs="Times New Roman"/>
      <w:b/>
      <w:bCs/>
      <w:i/>
      <w:iCs/>
      <w:sz w:val="16"/>
      <w:szCs w:val="24"/>
      <w:lang w:val="hr-HR" w:eastAsia="hr-HR"/>
    </w:rPr>
  </w:style>
  <w:style w:type="paragraph" w:styleId="Naslov">
    <w:name w:val="Title"/>
    <w:basedOn w:val="Normal"/>
    <w:link w:val="NaslovChar"/>
    <w:qFormat/>
    <w:rsid w:val="009F1C5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9F1C53"/>
    <w:rPr>
      <w:rFonts w:ascii="Arial" w:eastAsia="Times New Roman" w:hAnsi="Arial" w:cs="Arial"/>
      <w:b/>
      <w:bCs/>
      <w:i/>
      <w:iCs/>
      <w:sz w:val="24"/>
      <w:szCs w:val="24"/>
      <w:lang w:val="hr-HR" w:eastAsia="hr-HR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locked/>
    <w:rsid w:val="009F1C53"/>
    <w:rPr>
      <w:rFonts w:ascii="Arial" w:hAnsi="Arial" w:cs="Arial"/>
      <w:b/>
      <w:bCs/>
      <w:sz w:val="12"/>
      <w:szCs w:val="24"/>
      <w:lang w:val="hr-HR" w:eastAsia="hr-HR"/>
    </w:rPr>
  </w:style>
  <w:style w:type="paragraph" w:styleId="Tijeloteksta">
    <w:name w:val="Body Text"/>
    <w:aliases w:val="uvlaka 3,uvlaka 2"/>
    <w:basedOn w:val="Normal"/>
    <w:link w:val="TijelotekstaChar"/>
    <w:unhideWhenUsed/>
    <w:rsid w:val="009F1C53"/>
    <w:pPr>
      <w:spacing w:after="0" w:line="240" w:lineRule="auto"/>
    </w:pPr>
    <w:rPr>
      <w:rFonts w:ascii="Arial" w:hAnsi="Arial" w:cs="Arial"/>
      <w:b/>
      <w:bCs/>
      <w:sz w:val="12"/>
      <w:szCs w:val="24"/>
    </w:rPr>
  </w:style>
  <w:style w:type="character" w:customStyle="1" w:styleId="BodyTextChar1">
    <w:name w:val="Body Text Char1"/>
    <w:basedOn w:val="Zadanifontodlomka"/>
    <w:uiPriority w:val="99"/>
    <w:semiHidden/>
    <w:rsid w:val="009F1C53"/>
  </w:style>
  <w:style w:type="paragraph" w:styleId="Tekstbalonia">
    <w:name w:val="Balloon Text"/>
    <w:basedOn w:val="Normal"/>
    <w:link w:val="TekstbaloniaChar"/>
    <w:uiPriority w:val="99"/>
    <w:semiHidden/>
    <w:unhideWhenUsed/>
    <w:rsid w:val="0012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32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7">
    <w:name w:val="heading 7"/>
    <w:basedOn w:val="Normal"/>
    <w:next w:val="Normal"/>
    <w:link w:val="Naslov7Char"/>
    <w:semiHidden/>
    <w:unhideWhenUsed/>
    <w:qFormat/>
    <w:rsid w:val="009F1C53"/>
    <w:pPr>
      <w:keepNext/>
      <w:spacing w:after="0" w:line="240" w:lineRule="auto"/>
      <w:ind w:hanging="540"/>
      <w:outlineLvl w:val="6"/>
    </w:pPr>
    <w:rPr>
      <w:rFonts w:ascii="Times New Roman" w:eastAsia="Times New Roman" w:hAnsi="Times New Roman" w:cs="Times New Roman"/>
      <w:b/>
      <w:bCs/>
      <w:i/>
      <w:iCs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9F1C53"/>
    <w:rPr>
      <w:rFonts w:ascii="Times New Roman" w:eastAsia="Times New Roman" w:hAnsi="Times New Roman" w:cs="Times New Roman"/>
      <w:b/>
      <w:bCs/>
      <w:i/>
      <w:iCs/>
      <w:sz w:val="16"/>
      <w:szCs w:val="24"/>
      <w:lang w:val="hr-HR" w:eastAsia="hr-HR"/>
    </w:rPr>
  </w:style>
  <w:style w:type="paragraph" w:styleId="Naslov">
    <w:name w:val="Title"/>
    <w:basedOn w:val="Normal"/>
    <w:link w:val="NaslovChar"/>
    <w:qFormat/>
    <w:rsid w:val="009F1C5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9F1C53"/>
    <w:rPr>
      <w:rFonts w:ascii="Arial" w:eastAsia="Times New Roman" w:hAnsi="Arial" w:cs="Arial"/>
      <w:b/>
      <w:bCs/>
      <w:i/>
      <w:iCs/>
      <w:sz w:val="24"/>
      <w:szCs w:val="24"/>
      <w:lang w:val="hr-HR" w:eastAsia="hr-HR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locked/>
    <w:rsid w:val="009F1C53"/>
    <w:rPr>
      <w:rFonts w:ascii="Arial" w:hAnsi="Arial" w:cs="Arial"/>
      <w:b/>
      <w:bCs/>
      <w:sz w:val="12"/>
      <w:szCs w:val="24"/>
      <w:lang w:val="hr-HR" w:eastAsia="hr-HR"/>
    </w:rPr>
  </w:style>
  <w:style w:type="paragraph" w:styleId="Tijeloteksta">
    <w:name w:val="Body Text"/>
    <w:aliases w:val="uvlaka 3,uvlaka 2"/>
    <w:basedOn w:val="Normal"/>
    <w:link w:val="TijelotekstaChar"/>
    <w:unhideWhenUsed/>
    <w:rsid w:val="009F1C53"/>
    <w:pPr>
      <w:spacing w:after="0" w:line="240" w:lineRule="auto"/>
    </w:pPr>
    <w:rPr>
      <w:rFonts w:ascii="Arial" w:hAnsi="Arial" w:cs="Arial"/>
      <w:b/>
      <w:bCs/>
      <w:sz w:val="12"/>
      <w:szCs w:val="24"/>
    </w:rPr>
  </w:style>
  <w:style w:type="character" w:customStyle="1" w:styleId="BodyTextChar1">
    <w:name w:val="Body Text Char1"/>
    <w:basedOn w:val="Zadanifontodlomka"/>
    <w:uiPriority w:val="99"/>
    <w:semiHidden/>
    <w:rsid w:val="009F1C53"/>
  </w:style>
  <w:style w:type="paragraph" w:styleId="Tekstbalonia">
    <w:name w:val="Balloon Text"/>
    <w:basedOn w:val="Normal"/>
    <w:link w:val="TekstbaloniaChar"/>
    <w:uiPriority w:val="99"/>
    <w:semiHidden/>
    <w:unhideWhenUsed/>
    <w:rsid w:val="0012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32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F7B6-481E-4800-9D5E-B00AEC6B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Kos</dc:creator>
  <cp:lastModifiedBy>Pc</cp:lastModifiedBy>
  <cp:revision>6</cp:revision>
  <cp:lastPrinted>2019-01-18T08:00:00Z</cp:lastPrinted>
  <dcterms:created xsi:type="dcterms:W3CDTF">2019-01-18T08:47:00Z</dcterms:created>
  <dcterms:modified xsi:type="dcterms:W3CDTF">2019-01-18T10:37:00Z</dcterms:modified>
</cp:coreProperties>
</file>